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30F" w:rsidRDefault="00CF3899" w:rsidP="001E30EB">
      <w:pPr>
        <w:rPr>
          <w:b/>
          <w:lang w:val="ru-RU"/>
        </w:rPr>
      </w:pPr>
      <w:r>
        <w:rPr>
          <w:b/>
          <w:lang w:val="ru-RU"/>
        </w:rPr>
        <w:t>Изменения</w:t>
      </w:r>
      <w:r w:rsidRPr="00CF3899">
        <w:rPr>
          <w:b/>
          <w:lang w:val="ru-RU"/>
        </w:rPr>
        <w:t xml:space="preserve"> в Положение о пропускном и внутриобъектовом режиме</w:t>
      </w:r>
      <w:r>
        <w:rPr>
          <w:b/>
          <w:lang w:val="ru-RU"/>
        </w:rPr>
        <w:t>, принят</w:t>
      </w:r>
      <w:r w:rsidR="001E30EB">
        <w:rPr>
          <w:b/>
          <w:lang w:val="ru-RU"/>
        </w:rPr>
        <w:t>ое педагогическим советом от 19.03.2026г.  № 2</w:t>
      </w:r>
      <w:r>
        <w:rPr>
          <w:b/>
          <w:lang w:val="ru-RU"/>
        </w:rPr>
        <w:t>, введенного</w:t>
      </w:r>
      <w:r w:rsidR="001E30EB">
        <w:rPr>
          <w:b/>
          <w:lang w:val="ru-RU"/>
        </w:rPr>
        <w:t xml:space="preserve"> в действие приказом от 19.03.2026г.  № 18</w:t>
      </w:r>
    </w:p>
    <w:p w:rsidR="0012460B" w:rsidRPr="0012460B" w:rsidRDefault="0012460B" w:rsidP="0012460B">
      <w:pPr>
        <w:spacing w:after="0"/>
        <w:ind w:firstLine="480"/>
        <w:jc w:val="both"/>
        <w:rPr>
          <w:lang w:val="ru-RU"/>
        </w:rPr>
      </w:pPr>
      <w:r w:rsidRPr="0012460B">
        <w:rPr>
          <w:lang w:val="ru-RU"/>
        </w:rPr>
        <w:t xml:space="preserve">В соответствии с требованиями Федерального закона от 06.03.2006г. № 35‑ФЗ «О противодействии терроризму», в целях обеспечения безопасности обучающихся </w:t>
      </w:r>
    </w:p>
    <w:p w:rsidR="00CF3899" w:rsidRPr="0012460B" w:rsidRDefault="0012460B" w:rsidP="0012460B">
      <w:pPr>
        <w:spacing w:after="0"/>
        <w:ind w:firstLine="480"/>
        <w:jc w:val="both"/>
        <w:rPr>
          <w:lang w:val="ru-RU"/>
        </w:rPr>
      </w:pPr>
      <w:r w:rsidRPr="0012460B">
        <w:rPr>
          <w:lang w:val="ru-RU"/>
        </w:rPr>
        <w:t>1.В Положение о пропускном и внутриобъектовом режиме внести следующие изменения:</w:t>
      </w:r>
    </w:p>
    <w:p w:rsidR="00CF3899" w:rsidRPr="0012460B" w:rsidRDefault="00CF3899" w:rsidP="0012460B">
      <w:pPr>
        <w:pStyle w:val="FirstParagraph"/>
        <w:spacing w:before="0" w:after="0"/>
        <w:ind w:firstLine="480"/>
        <w:jc w:val="both"/>
        <w:rPr>
          <w:bCs/>
          <w:lang w:val="ru-RU"/>
        </w:rPr>
      </w:pPr>
      <w:bookmarkStart w:id="0" w:name="общие-положения"/>
      <w:r w:rsidRPr="0012460B">
        <w:rPr>
          <w:bCs/>
          <w:lang w:val="ru-RU"/>
        </w:rPr>
        <w:t>1)Дополнить пунктом 2.1.8 следующего содержания:</w:t>
      </w:r>
    </w:p>
    <w:p w:rsidR="00CF3899" w:rsidRPr="0012460B" w:rsidRDefault="00CF3899" w:rsidP="0012460B">
      <w:pPr>
        <w:pStyle w:val="a8"/>
        <w:spacing w:before="0" w:after="0"/>
        <w:ind w:left="0" w:right="50" w:firstLine="480"/>
        <w:jc w:val="both"/>
        <w:rPr>
          <w:bCs/>
          <w:lang w:val="ru-RU"/>
        </w:rPr>
      </w:pPr>
      <w:r w:rsidRPr="0012460B">
        <w:rPr>
          <w:bCs/>
          <w:lang w:val="ru-RU"/>
        </w:rPr>
        <w:t xml:space="preserve"> </w:t>
      </w:r>
      <w:r w:rsidR="00246D0A" w:rsidRPr="0012460B">
        <w:rPr>
          <w:bCs/>
          <w:lang w:val="ru-RU"/>
        </w:rPr>
        <w:t>«</w:t>
      </w:r>
      <w:r w:rsidR="001E30EB">
        <w:rPr>
          <w:bCs/>
          <w:lang w:val="ru-RU"/>
        </w:rPr>
        <w:t>2.1.5</w:t>
      </w:r>
      <w:r w:rsidRPr="0012460B">
        <w:rPr>
          <w:bCs/>
          <w:lang w:val="ru-RU"/>
        </w:rPr>
        <w:t>.</w:t>
      </w:r>
      <w:r w:rsidR="00246D0A" w:rsidRPr="0012460B">
        <w:rPr>
          <w:bCs/>
          <w:lang w:val="ru-RU"/>
        </w:rPr>
        <w:t>При входе в здание школы осуществляется выборочный осмотр проносимых вещей (рюкзаков, сумок, пакетов, коробок, иных предметов личного пользования). Осуществление осмотра производится сотрудником охранной организации (ЧОП) или уполномоченным сотрудником школы с использованием ручного металлодетектора, визуального осмотра или другого технического средства, предусмотренного инструкцией по обеспечению антитеррористической защищённости.</w:t>
      </w:r>
    </w:p>
    <w:p w:rsidR="002204FB" w:rsidRPr="0012460B" w:rsidRDefault="002204FB" w:rsidP="0012460B">
      <w:pPr>
        <w:pStyle w:val="a8"/>
        <w:tabs>
          <w:tab w:val="left" w:pos="9639"/>
        </w:tabs>
        <w:spacing w:before="0" w:after="0"/>
        <w:ind w:left="0" w:right="50" w:firstLine="480"/>
        <w:jc w:val="both"/>
        <w:rPr>
          <w:lang w:val="ru-RU"/>
        </w:rPr>
      </w:pPr>
      <w:r w:rsidRPr="0012460B">
        <w:rPr>
          <w:bCs/>
          <w:lang w:val="ru-RU"/>
        </w:rPr>
        <w:t>При входе в здание школы сотрудник охраны предлагает добровольно предъявить содержимое ручной клади (рюкзаки, сумки, пакеты, коробки и т.п.).</w:t>
      </w:r>
    </w:p>
    <w:p w:rsidR="002204FB" w:rsidRPr="0012460B" w:rsidRDefault="002204FB" w:rsidP="0012460B">
      <w:pPr>
        <w:pStyle w:val="a8"/>
        <w:spacing w:before="0" w:after="0"/>
        <w:ind w:left="0" w:right="50" w:firstLine="480"/>
        <w:jc w:val="both"/>
        <w:rPr>
          <w:lang w:val="ru-RU"/>
        </w:rPr>
      </w:pPr>
      <w:r w:rsidRPr="0012460B">
        <w:rPr>
          <w:bCs/>
          <w:lang w:val="ru-RU"/>
        </w:rPr>
        <w:t>Посетитель (ученик, родитель, сотрудник, иное лицо), отказывающийся предъявить вещи для осмотра, считается несогласным с требованиями данного Положения и в этом случае ему отказывают во входе на территорию школы.</w:t>
      </w:r>
    </w:p>
    <w:p w:rsidR="002204FB" w:rsidRPr="0012460B" w:rsidRDefault="002204FB" w:rsidP="0012460B">
      <w:pPr>
        <w:pStyle w:val="a8"/>
        <w:spacing w:before="0" w:after="0"/>
        <w:ind w:left="0" w:right="50" w:firstLine="480"/>
        <w:jc w:val="both"/>
        <w:rPr>
          <w:lang w:val="ru-RU"/>
        </w:rPr>
      </w:pPr>
      <w:r w:rsidRPr="0012460B">
        <w:rPr>
          <w:bCs/>
          <w:lang w:val="ru-RU"/>
        </w:rPr>
        <w:t>Отказ в пропуске фиксируется в Журнале регистрации посетителей с указанием причины отказа и подписи сотрудника охраны.»;</w:t>
      </w:r>
    </w:p>
    <w:p w:rsidR="00CF3899" w:rsidRPr="0012460B" w:rsidRDefault="001E30EB" w:rsidP="0012460B">
      <w:pPr>
        <w:pStyle w:val="a0"/>
        <w:spacing w:before="0" w:after="0"/>
        <w:jc w:val="both"/>
        <w:rPr>
          <w:lang w:val="ru-RU"/>
        </w:rPr>
      </w:pPr>
      <w:r>
        <w:rPr>
          <w:lang w:val="ru-RU"/>
        </w:rPr>
        <w:tab/>
        <w:t>2)Дополнить пунктом 2.3.</w:t>
      </w:r>
      <w:r w:rsidR="002204FB" w:rsidRPr="0012460B">
        <w:rPr>
          <w:lang w:val="ru-RU"/>
        </w:rPr>
        <w:t xml:space="preserve"> следующего содержания: </w:t>
      </w:r>
    </w:p>
    <w:p w:rsidR="002204FB" w:rsidRPr="0012460B" w:rsidRDefault="001E30EB" w:rsidP="0012460B">
      <w:pPr>
        <w:pStyle w:val="a0"/>
        <w:spacing w:before="0" w:after="0"/>
        <w:ind w:firstLine="720"/>
        <w:jc w:val="both"/>
        <w:rPr>
          <w:lang w:val="ru-RU"/>
        </w:rPr>
      </w:pPr>
      <w:r>
        <w:rPr>
          <w:bCs/>
          <w:lang w:val="ru-RU"/>
        </w:rPr>
        <w:t>«2.3.8</w:t>
      </w:r>
      <w:r w:rsidR="002204FB" w:rsidRPr="0012460B">
        <w:rPr>
          <w:bCs/>
          <w:lang w:val="ru-RU"/>
        </w:rPr>
        <w:t>.Обучающиеся обязаны предъявлять свои сумки, рюкзаки и другие переносные вещи для выборочного осмотра при входе. Отказ от осмотра считается нарушением Положения и влечёт отказ в пропуске.»;</w:t>
      </w:r>
    </w:p>
    <w:p w:rsidR="002204FB" w:rsidRPr="0012460B" w:rsidRDefault="001E30EB" w:rsidP="0012460B">
      <w:pPr>
        <w:pStyle w:val="a0"/>
        <w:spacing w:before="0" w:after="0"/>
        <w:ind w:firstLine="480"/>
        <w:jc w:val="both"/>
        <w:rPr>
          <w:lang w:val="ru-RU"/>
        </w:rPr>
      </w:pPr>
      <w:bookmarkStart w:id="1" w:name="права-и-обязанности-участников"/>
      <w:bookmarkEnd w:id="0"/>
      <w:r>
        <w:rPr>
          <w:lang w:val="ru-RU"/>
        </w:rPr>
        <w:t>3)Дополнить пунктом 2.2.</w:t>
      </w:r>
      <w:r w:rsidR="002204FB" w:rsidRPr="0012460B">
        <w:rPr>
          <w:lang w:val="ru-RU"/>
        </w:rPr>
        <w:t xml:space="preserve"> следующего содержания: </w:t>
      </w:r>
    </w:p>
    <w:p w:rsidR="0020130F" w:rsidRPr="0012460B" w:rsidRDefault="00246D0A" w:rsidP="0012460B">
      <w:pPr>
        <w:pStyle w:val="a8"/>
        <w:tabs>
          <w:tab w:val="left" w:pos="9639"/>
        </w:tabs>
        <w:spacing w:before="0" w:after="0"/>
        <w:ind w:left="0" w:right="50" w:firstLine="480"/>
        <w:jc w:val="both"/>
        <w:rPr>
          <w:lang w:val="ru-RU"/>
        </w:rPr>
      </w:pPr>
      <w:r w:rsidRPr="0012460B">
        <w:rPr>
          <w:bCs/>
          <w:lang w:val="ru-RU"/>
        </w:rPr>
        <w:t>«</w:t>
      </w:r>
      <w:r w:rsidR="001E30EB">
        <w:rPr>
          <w:bCs/>
          <w:lang w:val="ru-RU"/>
        </w:rPr>
        <w:t>2.2</w:t>
      </w:r>
      <w:r w:rsidR="002204FB" w:rsidRPr="0012460B">
        <w:rPr>
          <w:bCs/>
          <w:lang w:val="ru-RU"/>
        </w:rPr>
        <w:t>.4.</w:t>
      </w:r>
      <w:r w:rsidRPr="0012460B">
        <w:rPr>
          <w:bCs/>
          <w:lang w:val="ru-RU"/>
        </w:rPr>
        <w:t>Работники школы, в том числе учителя и административный персонал, обязаны предъявлять свои сумки, рюкзаки и другие переносные вещи для выборочного осмотра при входе. Отказ от осмотра считается нарушением Положения и влечёт отказ в пропуске.</w:t>
      </w:r>
      <w:r w:rsidRPr="0012460B">
        <w:rPr>
          <w:lang w:val="ru-RU"/>
        </w:rPr>
        <w:t>»</w:t>
      </w:r>
    </w:p>
    <w:p w:rsidR="002204FB" w:rsidRPr="0012460B" w:rsidRDefault="001E30EB" w:rsidP="0012460B">
      <w:pPr>
        <w:pStyle w:val="a0"/>
        <w:spacing w:before="0" w:after="0"/>
        <w:ind w:firstLine="480"/>
        <w:jc w:val="both"/>
        <w:rPr>
          <w:lang w:val="ru-RU"/>
        </w:rPr>
      </w:pPr>
      <w:r>
        <w:rPr>
          <w:lang w:val="ru-RU"/>
        </w:rPr>
        <w:t xml:space="preserve">4)Дополнить пунктом 2.4. </w:t>
      </w:r>
      <w:r w:rsidR="002204FB" w:rsidRPr="0012460B">
        <w:rPr>
          <w:lang w:val="ru-RU"/>
        </w:rPr>
        <w:t xml:space="preserve">следующего содержания: </w:t>
      </w:r>
    </w:p>
    <w:p w:rsidR="0020130F" w:rsidRPr="0012460B" w:rsidRDefault="00246D0A" w:rsidP="0012460B">
      <w:pPr>
        <w:pStyle w:val="a8"/>
        <w:spacing w:before="0" w:after="0"/>
        <w:ind w:left="0" w:right="50" w:firstLine="720"/>
        <w:jc w:val="both"/>
        <w:rPr>
          <w:lang w:val="ru-RU"/>
        </w:rPr>
      </w:pPr>
      <w:r w:rsidRPr="0012460B">
        <w:rPr>
          <w:bCs/>
          <w:lang w:val="ru-RU"/>
        </w:rPr>
        <w:t>«</w:t>
      </w:r>
      <w:r w:rsidR="001E30EB">
        <w:rPr>
          <w:bCs/>
          <w:lang w:val="ru-RU"/>
        </w:rPr>
        <w:t>2.4.9</w:t>
      </w:r>
      <w:r w:rsidR="002204FB" w:rsidRPr="0012460B">
        <w:rPr>
          <w:bCs/>
          <w:lang w:val="ru-RU"/>
        </w:rPr>
        <w:t>.</w:t>
      </w:r>
      <w:r w:rsidRPr="0012460B">
        <w:rPr>
          <w:bCs/>
          <w:lang w:val="ru-RU"/>
        </w:rPr>
        <w:t>Родители (законные представители) и их сопровождающие обязаны пройти выборочный осмотр проносимых вещей. При отказе от осмотра им отказывают во входе в здание школы.</w:t>
      </w:r>
      <w:r w:rsidRPr="0012460B">
        <w:rPr>
          <w:lang w:val="ru-RU"/>
        </w:rPr>
        <w:t>»</w:t>
      </w:r>
    </w:p>
    <w:p w:rsidR="002204FB" w:rsidRPr="0012460B" w:rsidRDefault="002204FB" w:rsidP="0012460B">
      <w:pPr>
        <w:pStyle w:val="a0"/>
        <w:spacing w:before="0" w:after="0"/>
        <w:ind w:firstLine="480"/>
        <w:jc w:val="both"/>
        <w:rPr>
          <w:lang w:val="ru-RU"/>
        </w:rPr>
      </w:pPr>
      <w:r w:rsidRPr="0012460B">
        <w:rPr>
          <w:bCs/>
          <w:lang w:val="ru-RU"/>
        </w:rPr>
        <w:t>5)</w:t>
      </w:r>
      <w:r w:rsidR="001E30EB">
        <w:rPr>
          <w:lang w:val="ru-RU"/>
        </w:rPr>
        <w:t xml:space="preserve"> Дополнить пунктом 2.5</w:t>
      </w:r>
      <w:r w:rsidRPr="0012460B">
        <w:rPr>
          <w:lang w:val="ru-RU"/>
        </w:rPr>
        <w:t xml:space="preserve">. следующего содержания: </w:t>
      </w:r>
    </w:p>
    <w:p w:rsidR="002204FB" w:rsidRPr="0012460B" w:rsidRDefault="002204FB" w:rsidP="0012460B">
      <w:pPr>
        <w:pStyle w:val="a0"/>
        <w:spacing w:before="0" w:after="0"/>
        <w:ind w:firstLine="480"/>
        <w:jc w:val="both"/>
        <w:rPr>
          <w:bCs/>
          <w:lang w:val="ru-RU"/>
        </w:rPr>
      </w:pPr>
      <w:r w:rsidRPr="0012460B">
        <w:rPr>
          <w:lang w:val="ru-RU"/>
        </w:rPr>
        <w:t>«2.5.4.  Рабочие и специалисты ремонтно-строительных организаций</w:t>
      </w:r>
      <w:r w:rsidR="0012460B" w:rsidRPr="0012460B">
        <w:rPr>
          <w:lang w:val="ru-RU"/>
        </w:rPr>
        <w:t>, указанные в п. 2.5.1,</w:t>
      </w:r>
      <w:r w:rsidRPr="0012460B">
        <w:rPr>
          <w:lang w:val="ru-RU"/>
        </w:rPr>
        <w:t xml:space="preserve"> </w:t>
      </w:r>
      <w:r w:rsidRPr="0012460B">
        <w:rPr>
          <w:bCs/>
          <w:lang w:val="ru-RU"/>
        </w:rPr>
        <w:t>обязаны пройти выборочный осмотр проносимых вещей. При отказе от осмотра им отказывают во входе в здание школы.»;</w:t>
      </w:r>
    </w:p>
    <w:p w:rsidR="002204FB" w:rsidRPr="0012460B" w:rsidRDefault="001E30EB" w:rsidP="0012460B">
      <w:pPr>
        <w:pStyle w:val="a0"/>
        <w:spacing w:before="0" w:after="0"/>
        <w:ind w:firstLine="480"/>
        <w:jc w:val="both"/>
        <w:rPr>
          <w:lang w:val="ru-RU"/>
        </w:rPr>
      </w:pPr>
      <w:r>
        <w:rPr>
          <w:bCs/>
          <w:lang w:val="ru-RU"/>
        </w:rPr>
        <w:t>6</w:t>
      </w:r>
      <w:r w:rsidR="002204FB" w:rsidRPr="0012460B">
        <w:rPr>
          <w:bCs/>
          <w:lang w:val="ru-RU"/>
        </w:rPr>
        <w:t>)</w:t>
      </w:r>
      <w:r w:rsidR="002204FB" w:rsidRPr="0012460B">
        <w:rPr>
          <w:lang w:val="ru-RU"/>
        </w:rPr>
        <w:t xml:space="preserve"> Дополнить пунктом 2.7.3. следующего содержания:</w:t>
      </w:r>
    </w:p>
    <w:p w:rsidR="002204FB" w:rsidRPr="0012460B" w:rsidRDefault="001E30EB" w:rsidP="0012460B">
      <w:pPr>
        <w:pStyle w:val="a0"/>
        <w:spacing w:before="0" w:after="0"/>
        <w:ind w:firstLine="480"/>
        <w:jc w:val="both"/>
        <w:rPr>
          <w:bCs/>
          <w:lang w:val="ru-RU"/>
        </w:rPr>
      </w:pPr>
      <w:r>
        <w:rPr>
          <w:lang w:val="ru-RU"/>
        </w:rPr>
        <w:t>«2.7</w:t>
      </w:r>
      <w:bookmarkStart w:id="2" w:name="_GoBack"/>
      <w:bookmarkEnd w:id="2"/>
      <w:r w:rsidR="002204FB" w:rsidRPr="0012460B">
        <w:rPr>
          <w:lang w:val="ru-RU"/>
        </w:rPr>
        <w:t>.4.Представители средств массовой информации иные посетители,</w:t>
      </w:r>
      <w:r w:rsidR="0012460B" w:rsidRPr="0012460B">
        <w:rPr>
          <w:lang w:val="ru-RU"/>
        </w:rPr>
        <w:t xml:space="preserve"> указанные в п. 2.7.1, 2.7.2,</w:t>
      </w:r>
      <w:r w:rsidR="002204FB" w:rsidRPr="0012460B">
        <w:rPr>
          <w:lang w:val="ru-RU"/>
        </w:rPr>
        <w:t xml:space="preserve"> </w:t>
      </w:r>
      <w:r w:rsidR="002204FB" w:rsidRPr="0012460B">
        <w:rPr>
          <w:bCs/>
          <w:lang w:val="ru-RU"/>
        </w:rPr>
        <w:t xml:space="preserve">обязаны пройти выборочный осмотр проносимых вещей. При отказе от осмотра им отказывают во входе в здание школы.». </w:t>
      </w:r>
    </w:p>
    <w:p w:rsidR="002204FB" w:rsidRPr="0012460B" w:rsidRDefault="002204FB" w:rsidP="0012460B">
      <w:pPr>
        <w:pStyle w:val="a0"/>
        <w:spacing w:before="0" w:after="0"/>
        <w:ind w:firstLine="480"/>
        <w:jc w:val="both"/>
        <w:rPr>
          <w:lang w:val="ru-RU"/>
        </w:rPr>
      </w:pPr>
    </w:p>
    <w:p w:rsidR="0020130F" w:rsidRPr="0012460B" w:rsidRDefault="0012460B" w:rsidP="0012460B">
      <w:pPr>
        <w:pStyle w:val="Compact"/>
        <w:spacing w:before="0" w:after="0"/>
        <w:ind w:firstLine="480"/>
        <w:jc w:val="both"/>
        <w:rPr>
          <w:lang w:val="ru-RU"/>
        </w:rPr>
      </w:pPr>
      <w:bookmarkStart w:id="3" w:name="информационное-обеспечение"/>
      <w:bookmarkEnd w:id="1"/>
      <w:r w:rsidRPr="0012460B">
        <w:rPr>
          <w:lang w:val="ru-RU"/>
        </w:rPr>
        <w:t>2.</w:t>
      </w:r>
      <w:r w:rsidR="00246D0A" w:rsidRPr="0012460B">
        <w:rPr>
          <w:lang w:val="ru-RU"/>
        </w:rPr>
        <w:t xml:space="preserve">На информационном стенде у входа разместить объявление о </w:t>
      </w:r>
      <w:r w:rsidR="00246D0A" w:rsidRPr="0012460B">
        <w:rPr>
          <w:bCs/>
          <w:lang w:val="ru-RU"/>
        </w:rPr>
        <w:t>выборочном осмотре вещей</w:t>
      </w:r>
      <w:r w:rsidR="00246D0A" w:rsidRPr="0012460B">
        <w:rPr>
          <w:lang w:val="ru-RU"/>
        </w:rPr>
        <w:t xml:space="preserve"> и праве от</w:t>
      </w:r>
      <w:r w:rsidRPr="0012460B">
        <w:rPr>
          <w:lang w:val="ru-RU"/>
        </w:rPr>
        <w:t>каза в пропуске при несогласии.</w:t>
      </w:r>
      <w:bookmarkEnd w:id="3"/>
    </w:p>
    <w:sectPr w:rsidR="0020130F" w:rsidRPr="0012460B">
      <w:pgSz w:w="12240" w:h="15840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0C8D" w:rsidRDefault="00B70C8D">
      <w:pPr>
        <w:spacing w:after="0"/>
      </w:pPr>
      <w:r>
        <w:separator/>
      </w:r>
    </w:p>
  </w:endnote>
  <w:endnote w:type="continuationSeparator" w:id="0">
    <w:p w:rsidR="00B70C8D" w:rsidRDefault="00B70C8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0C8D" w:rsidRDefault="00B70C8D">
      <w:r>
        <w:separator/>
      </w:r>
    </w:p>
  </w:footnote>
  <w:footnote w:type="continuationSeparator" w:id="0">
    <w:p w:rsidR="00B70C8D" w:rsidRDefault="00B70C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A990"/>
    <w:multiLevelType w:val="multilevel"/>
    <w:tmpl w:val="7B586F06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1">
    <w:nsid w:val="0000A991"/>
    <w:multiLevelType w:val="multilevel"/>
    <w:tmpl w:val="C116150A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oNotDisplayPageBoundaries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30F"/>
    <w:rsid w:val="0012460B"/>
    <w:rsid w:val="001E30EB"/>
    <w:rsid w:val="0020130F"/>
    <w:rsid w:val="002204FB"/>
    <w:rsid w:val="00246D0A"/>
    <w:rsid w:val="006F5228"/>
    <w:rsid w:val="008C6087"/>
    <w:rsid w:val="00B70C8D"/>
    <w:rsid w:val="00CF3899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1AA112-5D03-4642-AC54-869420F1B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2">
    <w:name w:val="heading 2"/>
    <w:basedOn w:val="a"/>
    <w:next w:val="a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3">
    <w:name w:val="heading 3"/>
    <w:basedOn w:val="a"/>
    <w:next w:val="a0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0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Cs/>
      <w:i/>
      <w:color w:val="4F81BD" w:themeColor="accent1"/>
    </w:rPr>
  </w:style>
  <w:style w:type="paragraph" w:styleId="5">
    <w:name w:val="heading 5"/>
    <w:basedOn w:val="a"/>
    <w:next w:val="a0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</w:rPr>
  </w:style>
  <w:style w:type="paragraph" w:styleId="6">
    <w:name w:val="heading 6"/>
    <w:basedOn w:val="a"/>
    <w:next w:val="a0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paragraph" w:styleId="7">
    <w:name w:val="heading 7"/>
    <w:basedOn w:val="a"/>
    <w:next w:val="a0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</w:rPr>
  </w:style>
  <w:style w:type="paragraph" w:styleId="8">
    <w:name w:val="heading 8"/>
    <w:basedOn w:val="a"/>
    <w:next w:val="a0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</w:rPr>
  </w:style>
  <w:style w:type="paragraph" w:styleId="9">
    <w:name w:val="heading 9"/>
    <w:basedOn w:val="a"/>
    <w:next w:val="a0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before="180" w:after="180"/>
    </w:p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styleId="a4">
    <w:name w:val="Title"/>
    <w:basedOn w:val="a"/>
    <w:next w:val="a0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a5">
    <w:name w:val="Subtitle"/>
    <w:basedOn w:val="a4"/>
    <w:next w:val="a0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a0"/>
    <w:qFormat/>
    <w:pPr>
      <w:keepNext/>
      <w:keepLines/>
      <w:jc w:val="center"/>
    </w:pPr>
  </w:style>
  <w:style w:type="paragraph" w:styleId="a6">
    <w:name w:val="Date"/>
    <w:next w:val="a0"/>
    <w:qFormat/>
    <w:pPr>
      <w:keepNext/>
      <w:keepLines/>
      <w:jc w:val="center"/>
    </w:pPr>
  </w:style>
  <w:style w:type="paragraph" w:customStyle="1" w:styleId="Abstract">
    <w:name w:val="Abstract"/>
    <w:basedOn w:val="a"/>
    <w:next w:val="a0"/>
    <w:qFormat/>
    <w:pPr>
      <w:keepNext/>
      <w:keepLines/>
      <w:spacing w:before="300" w:after="300"/>
    </w:pPr>
    <w:rPr>
      <w:sz w:val="20"/>
      <w:szCs w:val="20"/>
    </w:rPr>
  </w:style>
  <w:style w:type="paragraph" w:styleId="a7">
    <w:name w:val="Bibliography"/>
    <w:basedOn w:val="a"/>
    <w:qFormat/>
  </w:style>
  <w:style w:type="paragraph" w:styleId="a8">
    <w:name w:val="Block Text"/>
    <w:basedOn w:val="a0"/>
    <w:next w:val="a0"/>
    <w:uiPriority w:val="9"/>
    <w:unhideWhenUsed/>
    <w:qFormat/>
    <w:pPr>
      <w:spacing w:before="100" w:after="100"/>
      <w:ind w:left="480" w:right="480"/>
    </w:pPr>
  </w:style>
  <w:style w:type="paragraph" w:styleId="a9">
    <w:name w:val="footnote text"/>
    <w:basedOn w:val="a"/>
    <w:uiPriority w:val="9"/>
    <w:unhideWhenUsed/>
    <w:qFormat/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a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</w:style>
  <w:style w:type="paragraph" w:styleId="aa">
    <w:name w:val="caption"/>
    <w:basedOn w:val="a"/>
    <w:link w:val="ab"/>
    <w:pPr>
      <w:spacing w:after="120"/>
    </w:pPr>
    <w:rPr>
      <w:i/>
    </w:rPr>
  </w:style>
  <w:style w:type="paragraph" w:customStyle="1" w:styleId="TableCaption">
    <w:name w:val="Table Caption"/>
    <w:basedOn w:val="aa"/>
    <w:pPr>
      <w:keepNext/>
    </w:pPr>
  </w:style>
  <w:style w:type="paragraph" w:customStyle="1" w:styleId="ImageCaption">
    <w:name w:val="Image Caption"/>
    <w:basedOn w:val="aa"/>
  </w:style>
  <w:style w:type="paragraph" w:customStyle="1" w:styleId="Figure">
    <w:name w:val="Figure"/>
    <w:basedOn w:val="a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ab">
    <w:name w:val="Название объекта Знак"/>
    <w:basedOn w:val="a1"/>
    <w:link w:val="aa"/>
  </w:style>
  <w:style w:type="character" w:customStyle="1" w:styleId="VerbatimChar">
    <w:name w:val="Verbatim Char"/>
    <w:basedOn w:val="ab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ab"/>
  </w:style>
  <w:style w:type="character" w:styleId="ac">
    <w:name w:val="footnote reference"/>
    <w:basedOn w:val="ab"/>
    <w:rPr>
      <w:vertAlign w:val="superscript"/>
    </w:rPr>
  </w:style>
  <w:style w:type="character" w:styleId="ad">
    <w:name w:val="Hyperlink"/>
    <w:basedOn w:val="ab"/>
    <w:rPr>
      <w:color w:val="4F81BD" w:themeColor="accent1"/>
    </w:rPr>
  </w:style>
  <w:style w:type="paragraph" w:styleId="ae">
    <w:name w:val="TOC Heading"/>
    <w:basedOn w:val="1"/>
    <w:next w:val="a0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a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YouRist_1</dc:creator>
  <cp:lastModifiedBy>КИЛЬДУРАЗОВСКАЯ ООШ</cp:lastModifiedBy>
  <cp:revision>2</cp:revision>
  <dcterms:created xsi:type="dcterms:W3CDTF">2026-03-26T06:59:00Z</dcterms:created>
  <dcterms:modified xsi:type="dcterms:W3CDTF">2026-03-26T06:59:00Z</dcterms:modified>
</cp:coreProperties>
</file>